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862A" w14:textId="2A086104" w:rsidR="00C701FD" w:rsidRDefault="005E58FD" w:rsidP="00C701FD">
      <w:pPr>
        <w:jc w:val="center"/>
        <w:rPr>
          <w:rFonts w:ascii="Arial" w:eastAsia="Times New Roman" w:hAnsi="Arial" w:cs="Arial"/>
          <w:b/>
          <w:bCs/>
          <w:color w:val="262321"/>
          <w:kern w:val="0"/>
          <w:sz w:val="36"/>
          <w:szCs w:val="36"/>
          <w14:ligatures w14:val="none"/>
        </w:rPr>
      </w:pPr>
      <w:r w:rsidRPr="004A656C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C5C8067" wp14:editId="2E41DD7D">
            <wp:extent cx="1187450" cy="764611"/>
            <wp:effectExtent l="0" t="0" r="0" b="0"/>
            <wp:docPr id="497522422" name="Picture 1" descr="A blue and pin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522422" name="Picture 1" descr="A blue and pin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32" cy="77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62321"/>
          <w:kern w:val="0"/>
          <w:sz w:val="36"/>
          <w:szCs w:val="36"/>
          <w14:ligatures w14:val="none"/>
        </w:rPr>
        <w:br/>
      </w:r>
      <w:r>
        <w:rPr>
          <w:rFonts w:ascii="Arial" w:eastAsia="Times New Roman" w:hAnsi="Arial" w:cs="Arial"/>
          <w:b/>
          <w:bCs/>
          <w:color w:val="262321"/>
          <w:kern w:val="0"/>
          <w:sz w:val="36"/>
          <w:szCs w:val="36"/>
          <w14:ligatures w14:val="none"/>
        </w:rPr>
        <w:br/>
      </w:r>
      <w:r w:rsidR="007334F1" w:rsidRPr="00260674">
        <w:rPr>
          <w:rFonts w:ascii="Arial" w:eastAsia="Times New Roman" w:hAnsi="Arial" w:cs="Arial"/>
          <w:b/>
          <w:bCs/>
          <w:color w:val="244061" w:themeColor="accent1" w:themeShade="80"/>
          <w:kern w:val="0"/>
          <w:sz w:val="36"/>
          <w:szCs w:val="36"/>
          <w14:ligatures w14:val="none"/>
        </w:rPr>
        <w:t>Frequently Asked Questions</w:t>
      </w:r>
      <w:r w:rsidR="007334F1" w:rsidRPr="002E66D5">
        <w:rPr>
          <w:rFonts w:ascii="Arial" w:eastAsia="Times New Roman" w:hAnsi="Arial" w:cs="Arial"/>
          <w:b/>
          <w:bCs/>
          <w:color w:val="262321"/>
          <w:kern w:val="0"/>
          <w:sz w:val="36"/>
          <w:szCs w:val="36"/>
          <w14:ligatures w14:val="none"/>
        </w:rPr>
        <w:br/>
      </w:r>
      <w:r w:rsidR="007334F1" w:rsidRPr="00541E08">
        <w:rPr>
          <w:rFonts w:ascii="Arial" w:eastAsia="Times New Roman" w:hAnsi="Arial" w:cs="Arial"/>
          <w:b/>
          <w:bCs/>
          <w:color w:val="262321"/>
          <w:kern w:val="0"/>
          <w:sz w:val="28"/>
          <w:szCs w:val="28"/>
          <w14:ligatures w14:val="none"/>
        </w:rPr>
        <w:t>InterAction Congressional Fellowship Program</w:t>
      </w:r>
    </w:p>
    <w:p w14:paraId="45658AB1" w14:textId="0DCEABC2" w:rsidR="007334F1" w:rsidRPr="005E58FD" w:rsidRDefault="007334F1" w:rsidP="00456DBB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bCs/>
          <w:color w:val="262321"/>
          <w:kern w:val="0"/>
          <w:sz w:val="23"/>
          <w:szCs w:val="23"/>
          <w14:ligatures w14:val="none"/>
        </w:rPr>
      </w:pPr>
      <w:r w:rsidRPr="005E58FD">
        <w:rPr>
          <w:rFonts w:ascii="Arial" w:eastAsia="Calibri" w:hAnsi="Arial" w:cs="Arial"/>
          <w:b/>
          <w:bCs/>
          <w:sz w:val="23"/>
          <w:szCs w:val="23"/>
        </w:rPr>
        <w:t>What are the requirements for applying for the InterAction Fellowship Program?</w:t>
      </w:r>
    </w:p>
    <w:p w14:paraId="63869372" w14:textId="32B383F6" w:rsidR="007334F1" w:rsidRPr="005E58FD" w:rsidRDefault="007334F1" w:rsidP="007334F1">
      <w:pPr>
        <w:rPr>
          <w:rFonts w:ascii="Arial" w:eastAsia="Calibri" w:hAnsi="Arial" w:cs="Arial"/>
          <w:sz w:val="23"/>
          <w:szCs w:val="23"/>
        </w:rPr>
      </w:pPr>
      <w:r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InterAction is seeking a bi-partisan group of between 15 to 20 congressional staff members from the House and Senate who are responsible for foreign policy and/or international aid programs in their office.</w:t>
      </w:r>
      <w:r w:rsidR="00B75AB6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Applicants will </w:t>
      </w:r>
      <w:r w:rsidR="001C6FD8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upload</w:t>
      </w:r>
      <w:r w:rsidR="00B75AB6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their resume</w:t>
      </w:r>
      <w:r w:rsidR="00BA159E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,</w:t>
      </w:r>
      <w:r w:rsidR="00B75AB6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at least one letter of recommendation</w:t>
      </w:r>
      <w:r w:rsidR="002555A2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, and a</w:t>
      </w:r>
      <w:r w:rsidR="001D2227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letter</w:t>
      </w:r>
      <w:r w:rsidR="00FE4A8C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from a supervisor</w:t>
      </w:r>
      <w:r w:rsidR="001D2227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authorizing their participation</w:t>
      </w:r>
      <w:r w:rsidR="00FE4A8C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in the program</w:t>
      </w:r>
      <w:r w:rsidR="00B75AB6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.</w:t>
      </w:r>
      <w:r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</w:p>
    <w:p w14:paraId="3CD372E0" w14:textId="77777777" w:rsidR="007334F1" w:rsidRPr="005E58FD" w:rsidRDefault="007334F1" w:rsidP="007334F1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3"/>
          <w:szCs w:val="23"/>
        </w:rPr>
      </w:pPr>
      <w:r w:rsidRPr="005E58FD">
        <w:rPr>
          <w:rFonts w:ascii="Arial" w:eastAsia="Calibri" w:hAnsi="Arial" w:cs="Arial"/>
          <w:b/>
          <w:bCs/>
          <w:sz w:val="23"/>
          <w:szCs w:val="23"/>
        </w:rPr>
        <w:t>What is the deadline for applying?</w:t>
      </w:r>
    </w:p>
    <w:p w14:paraId="16EADBE3" w14:textId="7E4E59D2" w:rsidR="007334F1" w:rsidRPr="005E58FD" w:rsidRDefault="007334F1" w:rsidP="007334F1">
      <w:pPr>
        <w:rPr>
          <w:rFonts w:ascii="Arial" w:eastAsia="Calibri" w:hAnsi="Arial" w:cs="Arial"/>
          <w:b/>
          <w:bCs/>
          <w:sz w:val="23"/>
          <w:szCs w:val="23"/>
        </w:rPr>
      </w:pPr>
      <w:r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Candidates must complete an application</w:t>
      </w:r>
      <w:r w:rsidR="00662689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, found </w:t>
      </w:r>
      <w:hyperlink r:id="rId11" w:history="1">
        <w:commentRangeStart w:id="0"/>
        <w:r w:rsidR="00662689" w:rsidRPr="008A3989">
          <w:rPr>
            <w:rStyle w:val="Hyperlink"/>
            <w:rFonts w:ascii="Arial" w:eastAsia="Times New Roman" w:hAnsi="Arial" w:cs="Arial"/>
            <w:kern w:val="0"/>
            <w:sz w:val="23"/>
            <w:szCs w:val="23"/>
            <w14:ligatures w14:val="none"/>
          </w:rPr>
          <w:t>HERE</w:t>
        </w:r>
        <w:commentRangeEnd w:id="0"/>
        <w:r w:rsidR="00BB6AAC" w:rsidRPr="008A3989">
          <w:rPr>
            <w:rStyle w:val="Hyperlink"/>
            <w:sz w:val="16"/>
            <w:szCs w:val="16"/>
          </w:rPr>
          <w:commentReference w:id="0"/>
        </w:r>
      </w:hyperlink>
      <w:r w:rsidR="00662689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,</w:t>
      </w:r>
      <w:r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by 12:00 noon on </w:t>
      </w:r>
      <w:r w:rsidR="000C2569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April</w:t>
      </w:r>
      <w:r w:rsidR="008A3989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r w:rsidR="000C2569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25</w:t>
      </w:r>
      <w:r w:rsidR="002E66D5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, 2025</w:t>
      </w:r>
      <w:r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. </w:t>
      </w:r>
    </w:p>
    <w:p w14:paraId="4B024524" w14:textId="77777777" w:rsidR="007334F1" w:rsidRPr="005E58FD" w:rsidRDefault="007334F1" w:rsidP="007334F1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3"/>
          <w:szCs w:val="23"/>
        </w:rPr>
      </w:pPr>
      <w:r w:rsidRPr="005E58FD">
        <w:rPr>
          <w:rFonts w:ascii="Arial" w:eastAsia="Calibri" w:hAnsi="Arial" w:cs="Arial"/>
          <w:b/>
          <w:bCs/>
          <w:sz w:val="23"/>
          <w:szCs w:val="23"/>
        </w:rPr>
        <w:t>When and where will the Fellowship sessions be held?</w:t>
      </w:r>
    </w:p>
    <w:p w14:paraId="31236054" w14:textId="1D74E4B8" w:rsidR="007334F1" w:rsidRPr="005E58FD" w:rsidRDefault="007334F1" w:rsidP="007334F1">
      <w:pPr>
        <w:rPr>
          <w:rFonts w:ascii="Arial" w:eastAsia="Calibri" w:hAnsi="Arial" w:cs="Arial"/>
          <w:sz w:val="23"/>
          <w:szCs w:val="23"/>
        </w:rPr>
      </w:pPr>
      <w:r w:rsidRPr="5A256CA2">
        <w:rPr>
          <w:rFonts w:ascii="Arial" w:eastAsia="Calibri" w:hAnsi="Arial" w:cs="Arial"/>
          <w:sz w:val="23"/>
          <w:szCs w:val="23"/>
        </w:rPr>
        <w:t xml:space="preserve">The Fellowship sessions will be held in Washington, DC between </w:t>
      </w:r>
      <w:r w:rsidR="00BB6AAC" w:rsidRPr="5A256CA2">
        <w:rPr>
          <w:rFonts w:ascii="Arial" w:eastAsia="Calibri" w:hAnsi="Arial" w:cs="Arial"/>
          <w:sz w:val="23"/>
          <w:szCs w:val="23"/>
        </w:rPr>
        <w:t>Wednesday, May 28</w:t>
      </w:r>
      <w:r w:rsidR="00C524DB" w:rsidRPr="5A256CA2">
        <w:rPr>
          <w:rFonts w:ascii="Arial" w:eastAsia="Calibri" w:hAnsi="Arial" w:cs="Arial"/>
          <w:sz w:val="23"/>
          <w:szCs w:val="23"/>
        </w:rPr>
        <w:t xml:space="preserve"> and</w:t>
      </w:r>
      <w:r w:rsidRPr="5A256CA2">
        <w:rPr>
          <w:rFonts w:ascii="Arial" w:eastAsia="Calibri" w:hAnsi="Arial" w:cs="Arial"/>
          <w:sz w:val="23"/>
          <w:szCs w:val="23"/>
        </w:rPr>
        <w:t xml:space="preserve"> </w:t>
      </w:r>
      <w:r w:rsidR="00BB6AAC" w:rsidRPr="5A256CA2">
        <w:rPr>
          <w:rFonts w:ascii="Arial" w:eastAsia="Calibri" w:hAnsi="Arial" w:cs="Arial"/>
          <w:sz w:val="23"/>
          <w:szCs w:val="23"/>
        </w:rPr>
        <w:t>Friday, May 30th</w:t>
      </w:r>
      <w:r w:rsidR="0C359220" w:rsidRPr="5A256CA2">
        <w:rPr>
          <w:rFonts w:ascii="Arial" w:eastAsia="Calibri" w:hAnsi="Arial" w:cs="Arial"/>
          <w:sz w:val="23"/>
          <w:szCs w:val="23"/>
        </w:rPr>
        <w:t>.</w:t>
      </w:r>
      <w:r w:rsidRPr="5A256CA2">
        <w:rPr>
          <w:rFonts w:ascii="Arial" w:eastAsia="Calibri" w:hAnsi="Arial" w:cs="Arial"/>
          <w:sz w:val="23"/>
          <w:szCs w:val="23"/>
        </w:rPr>
        <w:t xml:space="preserve">  The Monday session is from 2:00 to 5:30; Tuesday from 9:00 to 5:30; and Wednesday from 9:00 to 4:30. There will be breaks for lunch and food and beverages available during the day. </w:t>
      </w:r>
    </w:p>
    <w:p w14:paraId="35333FB9" w14:textId="77777777" w:rsidR="007334F1" w:rsidRPr="005E58FD" w:rsidRDefault="007334F1" w:rsidP="007334F1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3"/>
          <w:szCs w:val="23"/>
        </w:rPr>
      </w:pPr>
      <w:r w:rsidRPr="005E58FD">
        <w:rPr>
          <w:rFonts w:ascii="Arial" w:eastAsia="Calibri" w:hAnsi="Arial" w:cs="Arial"/>
          <w:b/>
          <w:bCs/>
          <w:sz w:val="23"/>
          <w:szCs w:val="23"/>
        </w:rPr>
        <w:t>What are you looking for in successful applicants?</w:t>
      </w:r>
    </w:p>
    <w:p w14:paraId="0A206172" w14:textId="5BB6F5AB" w:rsidR="007334F1" w:rsidRPr="005E58FD" w:rsidRDefault="007334F1" w:rsidP="007334F1">
      <w:pPr>
        <w:rPr>
          <w:rFonts w:ascii="Arial" w:eastAsia="Calibri" w:hAnsi="Arial" w:cs="Arial"/>
          <w:sz w:val="23"/>
          <w:szCs w:val="23"/>
        </w:rPr>
      </w:pPr>
      <w:r w:rsidRPr="005E58FD">
        <w:rPr>
          <w:rFonts w:ascii="Arial" w:eastAsia="Calibri" w:hAnsi="Arial" w:cs="Arial"/>
          <w:sz w:val="23"/>
          <w:szCs w:val="23"/>
        </w:rPr>
        <w:t>InterAction is seeking Fellows who demonstrate a passion for foreign affairs</w:t>
      </w:r>
      <w:r w:rsidR="00E41EC9" w:rsidRPr="005E58FD">
        <w:rPr>
          <w:rFonts w:ascii="Arial" w:eastAsia="Calibri" w:hAnsi="Arial" w:cs="Arial"/>
          <w:sz w:val="23"/>
          <w:szCs w:val="23"/>
        </w:rPr>
        <w:t xml:space="preserve">, </w:t>
      </w:r>
      <w:proofErr w:type="gramStart"/>
      <w:r w:rsidR="00E41EC9" w:rsidRPr="005E58FD">
        <w:rPr>
          <w:rFonts w:ascii="Arial" w:eastAsia="Calibri" w:hAnsi="Arial" w:cs="Arial"/>
          <w:sz w:val="23"/>
          <w:szCs w:val="23"/>
        </w:rPr>
        <w:t>promoting</w:t>
      </w:r>
      <w:proofErr w:type="gramEnd"/>
      <w:r w:rsidR="00E41EC9" w:rsidRPr="005E58FD">
        <w:rPr>
          <w:rFonts w:ascii="Arial" w:eastAsia="Calibri" w:hAnsi="Arial" w:cs="Arial"/>
          <w:sz w:val="23"/>
          <w:szCs w:val="23"/>
        </w:rPr>
        <w:t xml:space="preserve"> global prosperity, </w:t>
      </w:r>
      <w:r w:rsidR="00A35833" w:rsidRPr="005E58FD">
        <w:rPr>
          <w:rFonts w:ascii="Arial" w:eastAsia="Calibri" w:hAnsi="Arial" w:cs="Arial"/>
          <w:sz w:val="23"/>
          <w:szCs w:val="23"/>
        </w:rPr>
        <w:t xml:space="preserve">alleviating human suffering globally, a strong sense of curiosity, and </w:t>
      </w:r>
      <w:r w:rsidRPr="005E58FD">
        <w:rPr>
          <w:rFonts w:ascii="Arial" w:eastAsia="Calibri" w:hAnsi="Arial" w:cs="Arial"/>
          <w:sz w:val="23"/>
          <w:szCs w:val="23"/>
        </w:rPr>
        <w:t xml:space="preserve">a dedication to excellence in their work. </w:t>
      </w:r>
    </w:p>
    <w:p w14:paraId="1746FF99" w14:textId="77777777" w:rsidR="007334F1" w:rsidRPr="005E58FD" w:rsidRDefault="007334F1" w:rsidP="007334F1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3"/>
          <w:szCs w:val="23"/>
        </w:rPr>
      </w:pPr>
      <w:r w:rsidRPr="005E58FD">
        <w:rPr>
          <w:rFonts w:ascii="Arial" w:eastAsia="Calibri" w:hAnsi="Arial" w:cs="Arial"/>
          <w:b/>
          <w:bCs/>
          <w:sz w:val="23"/>
          <w:szCs w:val="23"/>
        </w:rPr>
        <w:t>What are the goals of the Fellowship?</w:t>
      </w:r>
    </w:p>
    <w:p w14:paraId="19C8585E" w14:textId="2A9A7509" w:rsidR="007334F1" w:rsidRPr="005E58FD" w:rsidRDefault="007334F1" w:rsidP="007334F1">
      <w:pPr>
        <w:rPr>
          <w:rFonts w:ascii="Arial" w:eastAsia="Calibri" w:hAnsi="Arial" w:cs="Arial"/>
          <w:sz w:val="23"/>
          <w:szCs w:val="23"/>
        </w:rPr>
      </w:pPr>
      <w:r w:rsidRPr="5A256CA2">
        <w:rPr>
          <w:rFonts w:ascii="Arial" w:eastAsia="Calibri" w:hAnsi="Arial" w:cs="Arial"/>
          <w:sz w:val="23"/>
          <w:szCs w:val="23"/>
        </w:rPr>
        <w:t xml:space="preserve">The InterAction Fellowship Program is designed to </w:t>
      </w:r>
      <w:r w:rsidR="6DD84C32" w:rsidRPr="5A256CA2">
        <w:rPr>
          <w:rFonts w:ascii="Arial" w:eastAsia="Calibri" w:hAnsi="Arial" w:cs="Arial"/>
          <w:sz w:val="23"/>
          <w:szCs w:val="23"/>
        </w:rPr>
        <w:t xml:space="preserve">give </w:t>
      </w:r>
      <w:r w:rsidR="00CF0A14" w:rsidRPr="5A256CA2">
        <w:rPr>
          <w:rFonts w:ascii="Arial" w:eastAsia="Calibri" w:hAnsi="Arial" w:cs="Arial"/>
          <w:sz w:val="23"/>
          <w:szCs w:val="23"/>
        </w:rPr>
        <w:t>F</w:t>
      </w:r>
      <w:r w:rsidR="0C359220" w:rsidRPr="5A256CA2">
        <w:rPr>
          <w:rFonts w:ascii="Arial" w:eastAsia="Calibri" w:hAnsi="Arial" w:cs="Arial"/>
          <w:sz w:val="23"/>
          <w:szCs w:val="23"/>
        </w:rPr>
        <w:t>ellows</w:t>
      </w:r>
      <w:r w:rsidRPr="5A256CA2">
        <w:rPr>
          <w:rFonts w:ascii="Arial" w:eastAsia="Calibri" w:hAnsi="Arial" w:cs="Arial"/>
          <w:sz w:val="23"/>
          <w:szCs w:val="23"/>
        </w:rPr>
        <w:t xml:space="preserve"> an in-depth understanding of how international assistance programs</w:t>
      </w:r>
      <w:r w:rsidR="00BB6AAC" w:rsidRPr="5A256CA2">
        <w:rPr>
          <w:rFonts w:ascii="Arial" w:eastAsia="Calibri" w:hAnsi="Arial" w:cs="Arial"/>
          <w:sz w:val="23"/>
          <w:szCs w:val="23"/>
        </w:rPr>
        <w:t xml:space="preserve"> have been authorized,</w:t>
      </w:r>
      <w:r w:rsidRPr="5A256CA2">
        <w:rPr>
          <w:rFonts w:ascii="Arial" w:eastAsia="Calibri" w:hAnsi="Arial" w:cs="Arial"/>
          <w:sz w:val="23"/>
          <w:szCs w:val="23"/>
        </w:rPr>
        <w:t xml:space="preserve"> funded and implemented, and the impact of U.S. aid around the world. Through their participation, </w:t>
      </w:r>
      <w:r w:rsidR="3730A6F1" w:rsidRPr="5A256CA2">
        <w:rPr>
          <w:rFonts w:ascii="Arial" w:eastAsia="Calibri" w:hAnsi="Arial" w:cs="Arial"/>
          <w:sz w:val="23"/>
          <w:szCs w:val="23"/>
        </w:rPr>
        <w:t>f</w:t>
      </w:r>
      <w:r w:rsidR="0C359220" w:rsidRPr="5A256CA2">
        <w:rPr>
          <w:rFonts w:ascii="Arial" w:eastAsia="Calibri" w:hAnsi="Arial" w:cs="Arial"/>
          <w:sz w:val="23"/>
          <w:szCs w:val="23"/>
        </w:rPr>
        <w:t>ellows</w:t>
      </w:r>
      <w:r w:rsidRPr="5A256CA2">
        <w:rPr>
          <w:rFonts w:ascii="Arial" w:eastAsia="Calibri" w:hAnsi="Arial" w:cs="Arial"/>
          <w:sz w:val="23"/>
          <w:szCs w:val="23"/>
        </w:rPr>
        <w:t xml:space="preserve"> will also expand their network on and off Capitol Hill. </w:t>
      </w:r>
    </w:p>
    <w:p w14:paraId="3CC1929D" w14:textId="77777777" w:rsidR="00B00605" w:rsidRPr="005E58FD" w:rsidRDefault="00B00605" w:rsidP="007334F1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3"/>
          <w:szCs w:val="23"/>
        </w:rPr>
      </w:pPr>
      <w:r w:rsidRPr="005E58FD">
        <w:rPr>
          <w:rFonts w:ascii="Arial" w:eastAsia="Calibri" w:hAnsi="Arial" w:cs="Arial"/>
          <w:b/>
          <w:bCs/>
          <w:sz w:val="23"/>
          <w:szCs w:val="23"/>
        </w:rPr>
        <w:t>Why now?</w:t>
      </w:r>
    </w:p>
    <w:p w14:paraId="680C0950" w14:textId="15D24CB8" w:rsidR="00B00605" w:rsidRPr="005E58FD" w:rsidRDefault="00322237" w:rsidP="004638FF">
      <w:pPr>
        <w:contextualSpacing/>
        <w:rPr>
          <w:rFonts w:ascii="Arial" w:eastAsia="Calibri" w:hAnsi="Arial" w:cs="Arial"/>
          <w:sz w:val="23"/>
          <w:szCs w:val="23"/>
        </w:rPr>
      </w:pPr>
      <w:r w:rsidRPr="5A256CA2">
        <w:rPr>
          <w:rFonts w:ascii="Arial" w:eastAsia="Calibri" w:hAnsi="Arial" w:cs="Arial"/>
          <w:sz w:val="23"/>
          <w:szCs w:val="23"/>
        </w:rPr>
        <w:t xml:space="preserve">As Congress and the U.S. government </w:t>
      </w:r>
      <w:r w:rsidR="00BB6AAC" w:rsidRPr="5A256CA2">
        <w:rPr>
          <w:rFonts w:ascii="Arial" w:eastAsia="Calibri" w:hAnsi="Arial" w:cs="Arial"/>
          <w:sz w:val="23"/>
          <w:szCs w:val="23"/>
        </w:rPr>
        <w:t>reevaluate the billions</w:t>
      </w:r>
      <w:r w:rsidRPr="5A256CA2">
        <w:rPr>
          <w:rFonts w:ascii="Arial" w:eastAsia="Calibri" w:hAnsi="Arial" w:cs="Arial"/>
          <w:sz w:val="23"/>
          <w:szCs w:val="23"/>
        </w:rPr>
        <w:t xml:space="preserve"> invest</w:t>
      </w:r>
      <w:r w:rsidR="00BB6AAC" w:rsidRPr="5A256CA2">
        <w:rPr>
          <w:rFonts w:ascii="Arial" w:eastAsia="Calibri" w:hAnsi="Arial" w:cs="Arial"/>
          <w:sz w:val="23"/>
          <w:szCs w:val="23"/>
        </w:rPr>
        <w:t>ed</w:t>
      </w:r>
      <w:r w:rsidRPr="5A256CA2">
        <w:rPr>
          <w:rFonts w:ascii="Arial" w:eastAsia="Calibri" w:hAnsi="Arial" w:cs="Arial"/>
          <w:sz w:val="23"/>
          <w:szCs w:val="23"/>
        </w:rPr>
        <w:t xml:space="preserve"> in development and humanitarian assistance, debates over these programs have sharpened and oversight has deepened. Important questions must be asked during these debates: How is foreign assistance part of the broader foreign policy toolbox? How and why do foreign assistance </w:t>
      </w:r>
      <w:r w:rsidRPr="5A256CA2">
        <w:rPr>
          <w:rFonts w:ascii="Arial" w:eastAsia="Calibri" w:hAnsi="Arial" w:cs="Arial"/>
          <w:sz w:val="23"/>
          <w:szCs w:val="23"/>
        </w:rPr>
        <w:lastRenderedPageBreak/>
        <w:t>programs succeed and fail? How can assistance reach more people more effectively?</w:t>
      </w:r>
      <w:r w:rsidR="00DE449C" w:rsidRPr="5A256CA2">
        <w:rPr>
          <w:rFonts w:ascii="Arial" w:eastAsia="Calibri" w:hAnsi="Arial" w:cs="Arial"/>
          <w:sz w:val="23"/>
          <w:szCs w:val="23"/>
        </w:rPr>
        <w:t xml:space="preserve"> How do we balance immediate</w:t>
      </w:r>
      <w:r w:rsidR="00567AE9" w:rsidRPr="5A256CA2">
        <w:rPr>
          <w:rFonts w:ascii="Arial" w:eastAsia="Calibri" w:hAnsi="Arial" w:cs="Arial"/>
          <w:sz w:val="23"/>
          <w:szCs w:val="23"/>
        </w:rPr>
        <w:t>, life-saving needs with longer-term impacts?</w:t>
      </w:r>
    </w:p>
    <w:p w14:paraId="38D0BDB7" w14:textId="77777777" w:rsidR="004638FF" w:rsidRPr="005E58FD" w:rsidRDefault="004638FF" w:rsidP="004638FF">
      <w:pPr>
        <w:contextualSpacing/>
        <w:rPr>
          <w:rFonts w:ascii="Arial" w:eastAsia="Calibri" w:hAnsi="Arial" w:cs="Arial"/>
          <w:sz w:val="23"/>
          <w:szCs w:val="23"/>
        </w:rPr>
      </w:pPr>
    </w:p>
    <w:p w14:paraId="35F2C213" w14:textId="5C0FA96D" w:rsidR="007334F1" w:rsidRPr="005E58FD" w:rsidRDefault="00B00605" w:rsidP="007334F1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3"/>
          <w:szCs w:val="23"/>
        </w:rPr>
      </w:pPr>
      <w:r w:rsidRPr="005E58FD">
        <w:rPr>
          <w:rFonts w:ascii="Arial" w:eastAsia="Calibri" w:hAnsi="Arial" w:cs="Arial"/>
          <w:b/>
          <w:bCs/>
          <w:sz w:val="23"/>
          <w:szCs w:val="23"/>
        </w:rPr>
        <w:t>What to</w:t>
      </w:r>
      <w:r w:rsidR="007334F1" w:rsidRPr="005E58FD">
        <w:rPr>
          <w:rFonts w:ascii="Arial" w:eastAsia="Calibri" w:hAnsi="Arial" w:cs="Arial"/>
          <w:b/>
          <w:bCs/>
          <w:sz w:val="23"/>
          <w:szCs w:val="23"/>
        </w:rPr>
        <w:t>pics will be discussed?</w:t>
      </w:r>
    </w:p>
    <w:p w14:paraId="3D0C2805" w14:textId="6961C1BC" w:rsidR="007334F1" w:rsidRPr="005E58FD" w:rsidRDefault="007334F1" w:rsidP="007334F1">
      <w:pPr>
        <w:rPr>
          <w:rFonts w:ascii="Arial" w:eastAsia="Calibri" w:hAnsi="Arial" w:cs="Arial"/>
          <w:sz w:val="23"/>
          <w:szCs w:val="23"/>
        </w:rPr>
      </w:pPr>
      <w:r w:rsidRPr="5A256CA2">
        <w:rPr>
          <w:rFonts w:ascii="Arial" w:eastAsia="Calibri" w:hAnsi="Arial" w:cs="Arial"/>
          <w:sz w:val="23"/>
          <w:szCs w:val="23"/>
        </w:rPr>
        <w:t xml:space="preserve">The Fellowship sessions will begin with an overview of </w:t>
      </w:r>
      <w:r w:rsidR="00BB6AAC" w:rsidRPr="5A256CA2">
        <w:rPr>
          <w:rFonts w:ascii="Arial" w:eastAsia="Calibri" w:hAnsi="Arial" w:cs="Arial"/>
          <w:sz w:val="23"/>
          <w:szCs w:val="23"/>
        </w:rPr>
        <w:t>development and humanitarian assistance</w:t>
      </w:r>
      <w:r w:rsidRPr="5A256CA2">
        <w:rPr>
          <w:rFonts w:ascii="Arial" w:eastAsia="Calibri" w:hAnsi="Arial" w:cs="Arial"/>
          <w:sz w:val="23"/>
          <w:szCs w:val="23"/>
        </w:rPr>
        <w:t xml:space="preserve">. The sessions will then shift to an in-depth review of how Congress </w:t>
      </w:r>
      <w:r w:rsidR="00BB6AAC" w:rsidRPr="5A256CA2">
        <w:rPr>
          <w:rFonts w:ascii="Arial" w:eastAsia="Calibri" w:hAnsi="Arial" w:cs="Arial"/>
          <w:sz w:val="23"/>
          <w:szCs w:val="23"/>
        </w:rPr>
        <w:t xml:space="preserve">authorizes and </w:t>
      </w:r>
      <w:r w:rsidRPr="5A256CA2">
        <w:rPr>
          <w:rFonts w:ascii="Arial" w:eastAsia="Calibri" w:hAnsi="Arial" w:cs="Arial"/>
          <w:sz w:val="23"/>
          <w:szCs w:val="23"/>
        </w:rPr>
        <w:t>funds these programs</w:t>
      </w:r>
      <w:r w:rsidR="00EB58B0" w:rsidRPr="5A256CA2">
        <w:rPr>
          <w:rFonts w:ascii="Arial" w:eastAsia="Calibri" w:hAnsi="Arial" w:cs="Arial"/>
          <w:sz w:val="23"/>
          <w:szCs w:val="23"/>
        </w:rPr>
        <w:t>, including an exploration of specific accounts within the State and Foreign Operations appropriations bill</w:t>
      </w:r>
      <w:r w:rsidRPr="5A256CA2">
        <w:rPr>
          <w:rFonts w:ascii="Arial" w:eastAsia="Calibri" w:hAnsi="Arial" w:cs="Arial"/>
          <w:sz w:val="23"/>
          <w:szCs w:val="23"/>
        </w:rPr>
        <w:t xml:space="preserve">; </w:t>
      </w:r>
      <w:r w:rsidR="00FA2DE7" w:rsidRPr="5A256CA2">
        <w:rPr>
          <w:rFonts w:ascii="Arial" w:eastAsia="Calibri" w:hAnsi="Arial" w:cs="Arial"/>
          <w:sz w:val="23"/>
          <w:szCs w:val="23"/>
        </w:rPr>
        <w:t>how implementers work with USG and other institutional donors;</w:t>
      </w:r>
      <w:r w:rsidRPr="5A256CA2">
        <w:rPr>
          <w:rFonts w:ascii="Arial" w:eastAsia="Calibri" w:hAnsi="Arial" w:cs="Arial"/>
          <w:sz w:val="23"/>
          <w:szCs w:val="23"/>
        </w:rPr>
        <w:t xml:space="preserve"> and the working relationship between American implementing organizations and those on the ground. The </w:t>
      </w:r>
      <w:r w:rsidR="00CA2F4C" w:rsidRPr="5A256CA2">
        <w:rPr>
          <w:rFonts w:ascii="Arial" w:eastAsia="Calibri" w:hAnsi="Arial" w:cs="Arial"/>
          <w:sz w:val="23"/>
          <w:szCs w:val="23"/>
        </w:rPr>
        <w:t>F</w:t>
      </w:r>
      <w:r w:rsidR="0C359220" w:rsidRPr="5A256CA2">
        <w:rPr>
          <w:rFonts w:ascii="Arial" w:eastAsia="Calibri" w:hAnsi="Arial" w:cs="Arial"/>
          <w:sz w:val="23"/>
          <w:szCs w:val="23"/>
        </w:rPr>
        <w:t>ellows</w:t>
      </w:r>
      <w:r w:rsidRPr="5A256CA2">
        <w:rPr>
          <w:rFonts w:ascii="Arial" w:eastAsia="Calibri" w:hAnsi="Arial" w:cs="Arial"/>
          <w:sz w:val="23"/>
          <w:szCs w:val="23"/>
        </w:rPr>
        <w:t xml:space="preserve"> will gain an understanding of how aid is spent</w:t>
      </w:r>
      <w:r w:rsidR="00FA2DE7" w:rsidRPr="5A256CA2">
        <w:rPr>
          <w:rFonts w:ascii="Arial" w:eastAsia="Calibri" w:hAnsi="Arial" w:cs="Arial"/>
          <w:sz w:val="23"/>
          <w:szCs w:val="23"/>
        </w:rPr>
        <w:t>,</w:t>
      </w:r>
      <w:r w:rsidRPr="5A256CA2">
        <w:rPr>
          <w:rFonts w:ascii="Arial" w:eastAsia="Calibri" w:hAnsi="Arial" w:cs="Arial"/>
          <w:sz w:val="23"/>
          <w:szCs w:val="23"/>
        </w:rPr>
        <w:t xml:space="preserve"> by whom</w:t>
      </w:r>
      <w:r w:rsidR="00FA2DE7" w:rsidRPr="5A256CA2">
        <w:rPr>
          <w:rFonts w:ascii="Arial" w:eastAsia="Calibri" w:hAnsi="Arial" w:cs="Arial"/>
          <w:sz w:val="23"/>
          <w:szCs w:val="23"/>
        </w:rPr>
        <w:t xml:space="preserve"> and gain a greater understanding of the goals and impacts of </w:t>
      </w:r>
      <w:r w:rsidR="00B632C7" w:rsidRPr="5A256CA2">
        <w:rPr>
          <w:rFonts w:ascii="Arial" w:eastAsia="Calibri" w:hAnsi="Arial" w:cs="Arial"/>
          <w:sz w:val="23"/>
          <w:szCs w:val="23"/>
        </w:rPr>
        <w:t>foreign assistance programs</w:t>
      </w:r>
      <w:r w:rsidRPr="5A256CA2">
        <w:rPr>
          <w:rFonts w:ascii="Arial" w:eastAsia="Calibri" w:hAnsi="Arial" w:cs="Arial"/>
          <w:sz w:val="23"/>
          <w:szCs w:val="23"/>
        </w:rPr>
        <w:t xml:space="preserve">. There will be opportunities to discuss all the topics. </w:t>
      </w:r>
    </w:p>
    <w:p w14:paraId="16682ED8" w14:textId="77777777" w:rsidR="007334F1" w:rsidRPr="005E58FD" w:rsidRDefault="007334F1" w:rsidP="007334F1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3"/>
          <w:szCs w:val="23"/>
        </w:rPr>
      </w:pPr>
      <w:r w:rsidRPr="005E58FD">
        <w:rPr>
          <w:rFonts w:ascii="Arial" w:eastAsia="Calibri" w:hAnsi="Arial" w:cs="Arial"/>
          <w:b/>
          <w:bCs/>
          <w:sz w:val="23"/>
          <w:szCs w:val="23"/>
        </w:rPr>
        <w:t>Who are the likely speakers?</w:t>
      </w:r>
    </w:p>
    <w:p w14:paraId="35D9E4F1" w14:textId="47E746D0" w:rsidR="007334F1" w:rsidRPr="005E58FD" w:rsidRDefault="007334F1" w:rsidP="007334F1">
      <w:pPr>
        <w:rPr>
          <w:rFonts w:ascii="Arial" w:eastAsia="Calibri" w:hAnsi="Arial" w:cs="Arial"/>
          <w:sz w:val="23"/>
          <w:szCs w:val="23"/>
        </w:rPr>
      </w:pPr>
      <w:r w:rsidRPr="676EAAD7">
        <w:rPr>
          <w:rFonts w:ascii="Arial" w:eastAsia="Calibri" w:hAnsi="Arial" w:cs="Arial"/>
          <w:sz w:val="23"/>
          <w:szCs w:val="23"/>
        </w:rPr>
        <w:t xml:space="preserve">Session speakers will include </w:t>
      </w:r>
      <w:r w:rsidR="00BB6AAC" w:rsidRPr="676EAAD7">
        <w:rPr>
          <w:rFonts w:ascii="Arial" w:eastAsia="Calibri" w:hAnsi="Arial" w:cs="Arial"/>
          <w:sz w:val="23"/>
          <w:szCs w:val="23"/>
        </w:rPr>
        <w:t xml:space="preserve">former </w:t>
      </w:r>
      <w:r w:rsidRPr="676EAAD7">
        <w:rPr>
          <w:rFonts w:ascii="Arial" w:eastAsia="Calibri" w:hAnsi="Arial" w:cs="Arial"/>
          <w:sz w:val="23"/>
          <w:szCs w:val="23"/>
        </w:rPr>
        <w:t>USAID officials, experts from among InterAction’s members,</w:t>
      </w:r>
      <w:r w:rsidR="00B632C7" w:rsidRPr="676EAAD7">
        <w:rPr>
          <w:rFonts w:ascii="Arial" w:eastAsia="Calibri" w:hAnsi="Arial" w:cs="Arial"/>
          <w:sz w:val="23"/>
          <w:szCs w:val="23"/>
        </w:rPr>
        <w:t xml:space="preserve"> </w:t>
      </w:r>
      <w:r w:rsidRPr="676EAAD7">
        <w:rPr>
          <w:rFonts w:ascii="Arial" w:eastAsia="Calibri" w:hAnsi="Arial" w:cs="Arial"/>
          <w:sz w:val="23"/>
          <w:szCs w:val="23"/>
        </w:rPr>
        <w:t xml:space="preserve">as well as former </w:t>
      </w:r>
      <w:r w:rsidR="00593BD7" w:rsidRPr="676EAAD7">
        <w:rPr>
          <w:rFonts w:ascii="Arial" w:eastAsia="Calibri" w:hAnsi="Arial" w:cs="Arial"/>
          <w:sz w:val="23"/>
          <w:szCs w:val="23"/>
        </w:rPr>
        <w:t xml:space="preserve">senior congressional </w:t>
      </w:r>
      <w:r w:rsidRPr="676EAAD7">
        <w:rPr>
          <w:rFonts w:ascii="Arial" w:eastAsia="Calibri" w:hAnsi="Arial" w:cs="Arial"/>
          <w:sz w:val="23"/>
          <w:szCs w:val="23"/>
        </w:rPr>
        <w:t xml:space="preserve">staff. </w:t>
      </w:r>
    </w:p>
    <w:p w14:paraId="0330CE8A" w14:textId="77777777" w:rsidR="007334F1" w:rsidRPr="005E58FD" w:rsidRDefault="007334F1" w:rsidP="007334F1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3"/>
          <w:szCs w:val="23"/>
        </w:rPr>
      </w:pPr>
      <w:r w:rsidRPr="005E58FD">
        <w:rPr>
          <w:rFonts w:ascii="Arial" w:eastAsia="Calibri" w:hAnsi="Arial" w:cs="Arial"/>
          <w:b/>
          <w:bCs/>
          <w:sz w:val="23"/>
          <w:szCs w:val="23"/>
        </w:rPr>
        <w:t>Are there other items that will be addressed?</w:t>
      </w:r>
    </w:p>
    <w:p w14:paraId="02704793" w14:textId="77777777" w:rsidR="007334F1" w:rsidRPr="005E58FD" w:rsidRDefault="007334F1" w:rsidP="007334F1">
      <w:pPr>
        <w:rPr>
          <w:rFonts w:ascii="Arial" w:eastAsia="Calibri" w:hAnsi="Arial" w:cs="Arial"/>
          <w:sz w:val="23"/>
          <w:szCs w:val="23"/>
        </w:rPr>
      </w:pPr>
      <w:r w:rsidRPr="005E58FD">
        <w:rPr>
          <w:rFonts w:ascii="Arial" w:eastAsia="Calibri" w:hAnsi="Arial" w:cs="Arial"/>
          <w:sz w:val="23"/>
          <w:szCs w:val="23"/>
        </w:rPr>
        <w:t xml:space="preserve">Fellows will participate in exercises designed to increase their understanding </w:t>
      </w:r>
      <w:proofErr w:type="gramStart"/>
      <w:r w:rsidRPr="005E58FD">
        <w:rPr>
          <w:rFonts w:ascii="Arial" w:eastAsia="Calibri" w:hAnsi="Arial" w:cs="Arial"/>
          <w:sz w:val="23"/>
          <w:szCs w:val="23"/>
        </w:rPr>
        <w:t>on</w:t>
      </w:r>
      <w:proofErr w:type="gramEnd"/>
      <w:r w:rsidRPr="005E58FD">
        <w:rPr>
          <w:rFonts w:ascii="Arial" w:eastAsia="Calibri" w:hAnsi="Arial" w:cs="Arial"/>
          <w:sz w:val="23"/>
          <w:szCs w:val="23"/>
        </w:rPr>
        <w:t xml:space="preserve"> how assistance programs are developed. They will also participate in teambuilding exercises.</w:t>
      </w:r>
    </w:p>
    <w:p w14:paraId="287671CD" w14:textId="77777777" w:rsidR="007334F1" w:rsidRPr="005E58FD" w:rsidRDefault="007334F1" w:rsidP="007334F1">
      <w:pPr>
        <w:numPr>
          <w:ilvl w:val="0"/>
          <w:numId w:val="3"/>
        </w:numPr>
        <w:contextualSpacing/>
        <w:rPr>
          <w:rFonts w:ascii="Arial" w:eastAsia="Calibri" w:hAnsi="Arial" w:cs="Arial"/>
          <w:b/>
          <w:bCs/>
          <w:sz w:val="23"/>
          <w:szCs w:val="23"/>
        </w:rPr>
      </w:pPr>
      <w:r w:rsidRPr="005E58FD">
        <w:rPr>
          <w:rFonts w:ascii="Arial" w:eastAsia="Calibri" w:hAnsi="Arial" w:cs="Arial"/>
          <w:b/>
          <w:bCs/>
          <w:sz w:val="23"/>
          <w:szCs w:val="23"/>
        </w:rPr>
        <w:t>What can you tell me about InterAction?</w:t>
      </w:r>
    </w:p>
    <w:p w14:paraId="62F89411" w14:textId="0F9C9CE6" w:rsidR="007334F1" w:rsidRPr="005E58FD" w:rsidRDefault="007334F1" w:rsidP="3D8A194D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InterAction is the largest U.S.-based alliance of international non-governmental organizations (NGOs) and partners. We mobilize our </w:t>
      </w:r>
      <w:r w:rsidR="4B16176E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m</w:t>
      </w:r>
      <w:r w:rsidR="0C359220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embers</w:t>
      </w:r>
      <w:r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to think and act collectively to serve the world’s poor and vulnerable, with a shared belief that we can make the world a more peaceful, just</w:t>
      </w:r>
      <w:r w:rsidR="6A99632F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,</w:t>
      </w:r>
      <w:r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and prosperous place – together. Our </w:t>
      </w:r>
      <w:r w:rsidR="5E73562A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m</w:t>
      </w:r>
      <w:r w:rsidR="0C359220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embers</w:t>
      </w:r>
      <w:r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are premier international global development, humanitarian, and sector-supporting organizations that work in almost every country and manage more than $15.4 billion in programs annually. </w:t>
      </w:r>
    </w:p>
    <w:p w14:paraId="75553720" w14:textId="77777777" w:rsidR="007334F1" w:rsidRPr="005E58FD" w:rsidRDefault="007334F1" w:rsidP="007334F1">
      <w:pPr>
        <w:numPr>
          <w:ilvl w:val="0"/>
          <w:numId w:val="3"/>
        </w:numPr>
        <w:shd w:val="clear" w:color="auto" w:fill="FFFFFF"/>
        <w:spacing w:after="225" w:line="240" w:lineRule="auto"/>
        <w:contextualSpacing/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</w:pPr>
      <w:r w:rsidRPr="005E58FD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14:ligatures w14:val="none"/>
        </w:rPr>
        <w:t>Who can I contact if I have any questions about the Fellowship Program and/or the application?</w:t>
      </w:r>
    </w:p>
    <w:p w14:paraId="6130B67E" w14:textId="336C39D9" w:rsidR="007334F1" w:rsidRPr="002E66D5" w:rsidRDefault="00502933" w:rsidP="3B9D61AB">
      <w:pPr>
        <w:shd w:val="clear" w:color="auto" w:fill="FFFFFF" w:themeFill="background1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For any questions about the program </w:t>
      </w:r>
      <w:r w:rsidR="00831204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>or the application process, p</w:t>
      </w:r>
      <w:r w:rsidR="007334F1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lease feel free to email us at </w:t>
      </w:r>
      <w:hyperlink r:id="rId16">
        <w:r w:rsidR="32C5BBDE" w:rsidRPr="005E58FD">
          <w:rPr>
            <w:rStyle w:val="Hyperlink"/>
            <w:rFonts w:ascii="Arial" w:hAnsi="Arial" w:cs="Arial"/>
            <w:sz w:val="23"/>
            <w:szCs w:val="23"/>
          </w:rPr>
          <w:t>IAFellowship</w:t>
        </w:r>
        <w:r w:rsidR="3144D56C" w:rsidRPr="005E58FD">
          <w:rPr>
            <w:rStyle w:val="Hyperlink"/>
            <w:rFonts w:ascii="Arial" w:hAnsi="Arial" w:cs="Arial"/>
            <w:sz w:val="23"/>
            <w:szCs w:val="23"/>
          </w:rPr>
          <w:t>@civicaconsultants.org</w:t>
        </w:r>
      </w:hyperlink>
      <w:r w:rsidR="007334F1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and/or</w:t>
      </w:r>
      <w:r w:rsidR="00A263B0" w:rsidRPr="005E58FD"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  <w:t xml:space="preserve"> </w:t>
      </w:r>
      <w:hyperlink r:id="rId17" w:history="1">
        <w:r w:rsidR="0014405A" w:rsidRPr="005E58FD">
          <w:rPr>
            <w:rStyle w:val="Hyperlink"/>
            <w:rFonts w:ascii="Arial" w:eastAsia="Times New Roman" w:hAnsi="Arial" w:cs="Arial"/>
            <w:kern w:val="0"/>
            <w:sz w:val="23"/>
            <w:szCs w:val="23"/>
            <w14:ligatures w14:val="none"/>
          </w:rPr>
          <w:t>tbuttry@INTERACTION.ORG</w:t>
        </w:r>
      </w:hyperlink>
      <w:r w:rsidR="00A263B0" w:rsidRPr="002E66D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sectPr w:rsidR="007334F1" w:rsidRPr="002E66D5" w:rsidSect="008558F6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homas Buttry" w:date="2025-03-11T10:11:00Z" w:initials="TB">
    <w:p w14:paraId="74313E65" w14:textId="77777777" w:rsidR="00BB6AAC" w:rsidRDefault="00BB6AAC" w:rsidP="00BB6AAC">
      <w:pPr>
        <w:pStyle w:val="CommentText"/>
      </w:pPr>
      <w:r>
        <w:rPr>
          <w:rStyle w:val="CommentReference"/>
        </w:rPr>
        <w:annotationRef/>
      </w:r>
      <w:r>
        <w:t>Update link / application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4313E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AC78BE" w16cex:dateUtc="2025-03-11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313E65" w16cid:durableId="1FAC78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760E7" w14:textId="77777777" w:rsidR="0016517F" w:rsidRDefault="0016517F" w:rsidP="00A5184A">
      <w:pPr>
        <w:spacing w:after="0" w:line="240" w:lineRule="auto"/>
      </w:pPr>
      <w:r>
        <w:separator/>
      </w:r>
    </w:p>
  </w:endnote>
  <w:endnote w:type="continuationSeparator" w:id="0">
    <w:p w14:paraId="4397EE14" w14:textId="77777777" w:rsidR="0016517F" w:rsidRDefault="0016517F" w:rsidP="00A5184A">
      <w:pPr>
        <w:spacing w:after="0" w:line="240" w:lineRule="auto"/>
      </w:pPr>
      <w:r>
        <w:continuationSeparator/>
      </w:r>
    </w:p>
  </w:endnote>
  <w:endnote w:type="continuationNotice" w:id="1">
    <w:p w14:paraId="17F49CE6" w14:textId="77777777" w:rsidR="0016517F" w:rsidRDefault="001651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879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B29D6" w14:textId="30E9DEC5" w:rsidR="00A5184A" w:rsidRDefault="00A5184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0E0DCB" w:rsidRPr="000E0DCB">
          <w:rPr>
            <w:b/>
            <w:bCs/>
            <w:noProof/>
          </w:rPr>
          <w:t>FAQs</w:t>
        </w:r>
        <w:r w:rsidR="000E0DCB">
          <w:rPr>
            <w:noProof/>
          </w:rPr>
          <w:tab/>
        </w:r>
        <w:r w:rsidR="000E0DCB" w:rsidRPr="000E0DCB">
          <w:rPr>
            <w:b/>
            <w:bCs/>
            <w:noProof/>
          </w:rPr>
          <w:t>InterAction Fellowship Program</w:t>
        </w:r>
      </w:p>
    </w:sdtContent>
  </w:sdt>
  <w:p w14:paraId="031D015A" w14:textId="77777777" w:rsidR="00A5184A" w:rsidRDefault="00A51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0BEE" w14:textId="77777777" w:rsidR="0016517F" w:rsidRDefault="0016517F" w:rsidP="00A5184A">
      <w:pPr>
        <w:spacing w:after="0" w:line="240" w:lineRule="auto"/>
      </w:pPr>
      <w:r>
        <w:separator/>
      </w:r>
    </w:p>
  </w:footnote>
  <w:footnote w:type="continuationSeparator" w:id="0">
    <w:p w14:paraId="11247A68" w14:textId="77777777" w:rsidR="0016517F" w:rsidRDefault="0016517F" w:rsidP="00A5184A">
      <w:pPr>
        <w:spacing w:after="0" w:line="240" w:lineRule="auto"/>
      </w:pPr>
      <w:r>
        <w:continuationSeparator/>
      </w:r>
    </w:p>
  </w:footnote>
  <w:footnote w:type="continuationNotice" w:id="1">
    <w:p w14:paraId="136727F1" w14:textId="77777777" w:rsidR="0016517F" w:rsidRDefault="001651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BCA"/>
    <w:multiLevelType w:val="hybridMultilevel"/>
    <w:tmpl w:val="5640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55C6"/>
    <w:multiLevelType w:val="hybridMultilevel"/>
    <w:tmpl w:val="35D21F6A"/>
    <w:lvl w:ilvl="0" w:tplc="AB405E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13C7"/>
    <w:multiLevelType w:val="hybridMultilevel"/>
    <w:tmpl w:val="7D40A5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86E0B"/>
    <w:multiLevelType w:val="hybridMultilevel"/>
    <w:tmpl w:val="21844DE4"/>
    <w:lvl w:ilvl="0" w:tplc="66A089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82A81"/>
    <w:multiLevelType w:val="hybridMultilevel"/>
    <w:tmpl w:val="1BA4D0E6"/>
    <w:lvl w:ilvl="0" w:tplc="5184995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741D9"/>
    <w:multiLevelType w:val="hybridMultilevel"/>
    <w:tmpl w:val="4F642408"/>
    <w:lvl w:ilvl="0" w:tplc="524A31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81070">
    <w:abstractNumId w:val="2"/>
  </w:num>
  <w:num w:numId="2" w16cid:durableId="349768865">
    <w:abstractNumId w:val="0"/>
  </w:num>
  <w:num w:numId="3" w16cid:durableId="99420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3754033">
    <w:abstractNumId w:val="4"/>
  </w:num>
  <w:num w:numId="5" w16cid:durableId="854926586">
    <w:abstractNumId w:val="3"/>
  </w:num>
  <w:num w:numId="6" w16cid:durableId="367530035">
    <w:abstractNumId w:val="5"/>
  </w:num>
  <w:num w:numId="7" w16cid:durableId="168089137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homas Buttry">
    <w15:presenceInfo w15:providerId="Windows Live" w15:userId="034990d95f5daf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64875"/>
    <w:rsid w:val="00000787"/>
    <w:rsid w:val="00021892"/>
    <w:rsid w:val="00045E87"/>
    <w:rsid w:val="00051A2B"/>
    <w:rsid w:val="00053BA6"/>
    <w:rsid w:val="00055253"/>
    <w:rsid w:val="00064875"/>
    <w:rsid w:val="00076651"/>
    <w:rsid w:val="00084E35"/>
    <w:rsid w:val="00095BCD"/>
    <w:rsid w:val="000C2362"/>
    <w:rsid w:val="000C2569"/>
    <w:rsid w:val="000D732F"/>
    <w:rsid w:val="000E0DCB"/>
    <w:rsid w:val="000E3126"/>
    <w:rsid w:val="001059E9"/>
    <w:rsid w:val="00105DA4"/>
    <w:rsid w:val="00112779"/>
    <w:rsid w:val="00122985"/>
    <w:rsid w:val="001279FE"/>
    <w:rsid w:val="001316A4"/>
    <w:rsid w:val="0014405A"/>
    <w:rsid w:val="0016517F"/>
    <w:rsid w:val="00181D27"/>
    <w:rsid w:val="001C1F29"/>
    <w:rsid w:val="001C2D54"/>
    <w:rsid w:val="001C6FD8"/>
    <w:rsid w:val="001D2227"/>
    <w:rsid w:val="001E546F"/>
    <w:rsid w:val="00204B03"/>
    <w:rsid w:val="00205C23"/>
    <w:rsid w:val="0022077F"/>
    <w:rsid w:val="002555A2"/>
    <w:rsid w:val="00260674"/>
    <w:rsid w:val="00295BB3"/>
    <w:rsid w:val="002B4A4E"/>
    <w:rsid w:val="002B6F4E"/>
    <w:rsid w:val="002E66D5"/>
    <w:rsid w:val="0030568C"/>
    <w:rsid w:val="0031061E"/>
    <w:rsid w:val="00314DFE"/>
    <w:rsid w:val="00322237"/>
    <w:rsid w:val="00353D23"/>
    <w:rsid w:val="0035558D"/>
    <w:rsid w:val="00361C12"/>
    <w:rsid w:val="0037657B"/>
    <w:rsid w:val="003A539D"/>
    <w:rsid w:val="003D36F5"/>
    <w:rsid w:val="003D70AF"/>
    <w:rsid w:val="003E4B20"/>
    <w:rsid w:val="00405608"/>
    <w:rsid w:val="00412B21"/>
    <w:rsid w:val="0043040F"/>
    <w:rsid w:val="00446AC2"/>
    <w:rsid w:val="00453A6C"/>
    <w:rsid w:val="00455707"/>
    <w:rsid w:val="00456DBB"/>
    <w:rsid w:val="004638FF"/>
    <w:rsid w:val="00464A94"/>
    <w:rsid w:val="00492175"/>
    <w:rsid w:val="004A2947"/>
    <w:rsid w:val="004B5820"/>
    <w:rsid w:val="004C68A6"/>
    <w:rsid w:val="004E53DF"/>
    <w:rsid w:val="004F76FA"/>
    <w:rsid w:val="00502933"/>
    <w:rsid w:val="00536249"/>
    <w:rsid w:val="00541E08"/>
    <w:rsid w:val="005517ED"/>
    <w:rsid w:val="005623E0"/>
    <w:rsid w:val="0056601A"/>
    <w:rsid w:val="005679F4"/>
    <w:rsid w:val="00567AE9"/>
    <w:rsid w:val="00576799"/>
    <w:rsid w:val="00593BD7"/>
    <w:rsid w:val="005950D4"/>
    <w:rsid w:val="005B72CB"/>
    <w:rsid w:val="005B73B2"/>
    <w:rsid w:val="005D3EC3"/>
    <w:rsid w:val="005D6F31"/>
    <w:rsid w:val="005E11A5"/>
    <w:rsid w:val="005E58FD"/>
    <w:rsid w:val="00614EAC"/>
    <w:rsid w:val="00662689"/>
    <w:rsid w:val="00664946"/>
    <w:rsid w:val="006B12C7"/>
    <w:rsid w:val="00704FF4"/>
    <w:rsid w:val="007275B2"/>
    <w:rsid w:val="007334F1"/>
    <w:rsid w:val="007F078B"/>
    <w:rsid w:val="007F4EAD"/>
    <w:rsid w:val="00811AB7"/>
    <w:rsid w:val="00831204"/>
    <w:rsid w:val="008558F6"/>
    <w:rsid w:val="008638E6"/>
    <w:rsid w:val="00881406"/>
    <w:rsid w:val="008A3989"/>
    <w:rsid w:val="008B26CC"/>
    <w:rsid w:val="00900DD1"/>
    <w:rsid w:val="00911C10"/>
    <w:rsid w:val="00924B62"/>
    <w:rsid w:val="009317E9"/>
    <w:rsid w:val="0096022A"/>
    <w:rsid w:val="00962EF8"/>
    <w:rsid w:val="009820E0"/>
    <w:rsid w:val="00982F9B"/>
    <w:rsid w:val="00985178"/>
    <w:rsid w:val="00985384"/>
    <w:rsid w:val="009D731F"/>
    <w:rsid w:val="009E73BB"/>
    <w:rsid w:val="00A06A8D"/>
    <w:rsid w:val="00A16F1C"/>
    <w:rsid w:val="00A263B0"/>
    <w:rsid w:val="00A35833"/>
    <w:rsid w:val="00A4773E"/>
    <w:rsid w:val="00A5184A"/>
    <w:rsid w:val="00A64519"/>
    <w:rsid w:val="00AA080E"/>
    <w:rsid w:val="00AB0D6B"/>
    <w:rsid w:val="00AB6CD0"/>
    <w:rsid w:val="00AD72BD"/>
    <w:rsid w:val="00B00605"/>
    <w:rsid w:val="00B4122A"/>
    <w:rsid w:val="00B5420A"/>
    <w:rsid w:val="00B5568F"/>
    <w:rsid w:val="00B6045F"/>
    <w:rsid w:val="00B632C7"/>
    <w:rsid w:val="00B673E1"/>
    <w:rsid w:val="00B75AB6"/>
    <w:rsid w:val="00B810CC"/>
    <w:rsid w:val="00BA159E"/>
    <w:rsid w:val="00BB0917"/>
    <w:rsid w:val="00BB27DB"/>
    <w:rsid w:val="00BB6AAC"/>
    <w:rsid w:val="00C524DB"/>
    <w:rsid w:val="00C66012"/>
    <w:rsid w:val="00C701FD"/>
    <w:rsid w:val="00C74EFB"/>
    <w:rsid w:val="00C77C49"/>
    <w:rsid w:val="00C8212B"/>
    <w:rsid w:val="00C86707"/>
    <w:rsid w:val="00CA2F4C"/>
    <w:rsid w:val="00CA3F81"/>
    <w:rsid w:val="00CD1B25"/>
    <w:rsid w:val="00CE3FF4"/>
    <w:rsid w:val="00CE5D89"/>
    <w:rsid w:val="00CF0A14"/>
    <w:rsid w:val="00D74073"/>
    <w:rsid w:val="00D83E5D"/>
    <w:rsid w:val="00DD31A2"/>
    <w:rsid w:val="00DE449C"/>
    <w:rsid w:val="00DF60EA"/>
    <w:rsid w:val="00E30400"/>
    <w:rsid w:val="00E41EC9"/>
    <w:rsid w:val="00E50A1C"/>
    <w:rsid w:val="00E63302"/>
    <w:rsid w:val="00E779C3"/>
    <w:rsid w:val="00EA6677"/>
    <w:rsid w:val="00EB58B0"/>
    <w:rsid w:val="00EF088E"/>
    <w:rsid w:val="00F041BD"/>
    <w:rsid w:val="00F05378"/>
    <w:rsid w:val="00F42E66"/>
    <w:rsid w:val="00F46933"/>
    <w:rsid w:val="00F92896"/>
    <w:rsid w:val="00FA2DE7"/>
    <w:rsid w:val="00FB056E"/>
    <w:rsid w:val="00FB1424"/>
    <w:rsid w:val="00FB3F88"/>
    <w:rsid w:val="00FE4A8C"/>
    <w:rsid w:val="00FF4450"/>
    <w:rsid w:val="01124216"/>
    <w:rsid w:val="056F73A1"/>
    <w:rsid w:val="0C359220"/>
    <w:rsid w:val="0C4C243B"/>
    <w:rsid w:val="0E023352"/>
    <w:rsid w:val="13FE0D79"/>
    <w:rsid w:val="16CFEE6E"/>
    <w:rsid w:val="1B4128A5"/>
    <w:rsid w:val="22C2D2C7"/>
    <w:rsid w:val="26F4F58E"/>
    <w:rsid w:val="2E70DEDD"/>
    <w:rsid w:val="3144D56C"/>
    <w:rsid w:val="32C5BBDE"/>
    <w:rsid w:val="3730A6F1"/>
    <w:rsid w:val="39338E0E"/>
    <w:rsid w:val="395F6D63"/>
    <w:rsid w:val="3B9D61AB"/>
    <w:rsid w:val="3D8A194D"/>
    <w:rsid w:val="41C47E5E"/>
    <w:rsid w:val="4B16176E"/>
    <w:rsid w:val="5A256CA2"/>
    <w:rsid w:val="5E73562A"/>
    <w:rsid w:val="676EAAD7"/>
    <w:rsid w:val="6A940EFA"/>
    <w:rsid w:val="6A99632F"/>
    <w:rsid w:val="6DD84C32"/>
    <w:rsid w:val="77020C3F"/>
    <w:rsid w:val="7C5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D637F"/>
  <w15:chartTrackingRefBased/>
  <w15:docId w15:val="{F3BA64F4-2932-4988-9536-1648084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E9"/>
  </w:style>
  <w:style w:type="paragraph" w:styleId="Heading1">
    <w:name w:val="heading 1"/>
    <w:basedOn w:val="Normal"/>
    <w:next w:val="Normal"/>
    <w:link w:val="Heading1Char"/>
    <w:uiPriority w:val="9"/>
    <w:qFormat/>
    <w:rsid w:val="00064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8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8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8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8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8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87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87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8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8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87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8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87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875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21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3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84A"/>
  </w:style>
  <w:style w:type="paragraph" w:styleId="Footer">
    <w:name w:val="footer"/>
    <w:basedOn w:val="Normal"/>
    <w:link w:val="FooterChar"/>
    <w:uiPriority w:val="99"/>
    <w:unhideWhenUsed/>
    <w:rsid w:val="00A51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84A"/>
  </w:style>
  <w:style w:type="paragraph" w:styleId="Revision">
    <w:name w:val="Revision"/>
    <w:hidden/>
    <w:uiPriority w:val="99"/>
    <w:semiHidden/>
    <w:rsid w:val="00353D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5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56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5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6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yperlink" Target="mailto:tbuttry@INTERACTIO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AFellowship@civicaconsultants.org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irtable.com/appw3GIZs4jhXfakp/pagdrg8ZVhqluSu88/form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b1571-5a8f-44d1-8a21-bd735b714060">
      <UserInfo>
        <DisplayName/>
        <AccountId xsi:nil="true"/>
        <AccountType/>
      </UserInfo>
    </SharedWithUsers>
    <_activity xmlns="349ff6e4-5c94-4b20-bf7f-b4b4426b5e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E3ADFF61725418054C01686AC22E8" ma:contentTypeVersion="18" ma:contentTypeDescription="Create a new document." ma:contentTypeScope="" ma:versionID="48c08eafc31747b555618c2b44e9236c">
  <xsd:schema xmlns:xsd="http://www.w3.org/2001/XMLSchema" xmlns:xs="http://www.w3.org/2001/XMLSchema" xmlns:p="http://schemas.microsoft.com/office/2006/metadata/properties" xmlns:ns3="349ff6e4-5c94-4b20-bf7f-b4b4426b5e0b" xmlns:ns4="a61b1571-5a8f-44d1-8a21-bd735b714060" targetNamespace="http://schemas.microsoft.com/office/2006/metadata/properties" ma:root="true" ma:fieldsID="f85c3ee34f6e69d99793183dc06091b1" ns3:_="" ns4:_="">
    <xsd:import namespace="349ff6e4-5c94-4b20-bf7f-b4b4426b5e0b"/>
    <xsd:import namespace="a61b1571-5a8f-44d1-8a21-bd735b7140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ff6e4-5c94-4b20-bf7f-b4b4426b5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b1571-5a8f-44d1-8a21-bd735b7140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4DD0D-6A1E-43B0-B1C5-81388EEB0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E3486-8119-46F5-A4B6-D2960DD399A1}">
  <ds:schemaRefs>
    <ds:schemaRef ds:uri="http://schemas.microsoft.com/office/2006/metadata/properties"/>
    <ds:schemaRef ds:uri="http://schemas.microsoft.com/office/infopath/2007/PartnerControls"/>
    <ds:schemaRef ds:uri="a61b1571-5a8f-44d1-8a21-bd735b714060"/>
    <ds:schemaRef ds:uri="349ff6e4-5c94-4b20-bf7f-b4b4426b5e0b"/>
  </ds:schemaRefs>
</ds:datastoreItem>
</file>

<file path=customXml/itemProps3.xml><?xml version="1.0" encoding="utf-8"?>
<ds:datastoreItem xmlns:ds="http://schemas.openxmlformats.org/officeDocument/2006/customXml" ds:itemID="{0061A585-11FE-4C1C-ABB3-B400BCB44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ff6e4-5c94-4b20-bf7f-b4b4426b5e0b"/>
    <ds:schemaRef ds:uri="a61b1571-5a8f-44d1-8a21-bd735b714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 Zherka</dc:creator>
  <cp:keywords/>
  <dc:description/>
  <cp:lastModifiedBy>Sara Franks</cp:lastModifiedBy>
  <cp:revision>2</cp:revision>
  <dcterms:created xsi:type="dcterms:W3CDTF">2025-03-26T14:03:00Z</dcterms:created>
  <dcterms:modified xsi:type="dcterms:W3CDTF">2025-03-26T14:03:00Z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0x010100C31E3ADFF61725418054C01686AC22E8</vt:lpwstr>
  </property>
  <property fmtid="{D5CDD505-2E9C-101B-9397-08002B2CF9AE}" pid="3" name="MediaServiceImageTags">
    <vt:lpwstr/>
  </property>
  <property fmtid="{D5CDD505-2E9C-101B-9397-08002B2CF9AE}" pid="4" name="Order">
    <vt:r8>1300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